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การให้บริการข้อมูลด้านสาธารณสุข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การให้บริการข้อมูลด้านสาธารณสุข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พ.ร.บ.สภาตำบลและ อบต. พ.ศ.2537 และที่แก้ไขเพิ่มเติม (ฉบับที่ 6) พ.ศ.2546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การให้บริการข้อมูลด้านสาธารณสุข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 การให้บริการข้อมูลด้านสาธารณสุข องค์การบริหารส่วนตำบลท่าใหญ่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ยื่นเอกสารต่อเจ้าหน้าที่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นายกฯ อนุมัติ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