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การให้บริการข้อมูลส่วนการศึกษา ศาสนาและวัฒนธรรม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การให้บริการข้อมูลส่วนการศึกษา ศาสนาและวัฒนธรรม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 องค์การบริหารส่วนตำบลท่าใหญ่ เรื่องการให้บริการข้อมูลส่วนการศึกษา ศาสนาและวัฒนธรรม  พ.ศ.2558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การให้บริการข้อมูลส่วนการศึกษา ศาสนาและวัฒนธรรม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การให้บริการข้อมูลส่วนการศึกษา ศาสนาและวัฒนธรรม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นายกฯ อนุมัติลงนาม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